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2AD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附件2                  </w:t>
      </w:r>
    </w:p>
    <w:p w14:paraId="5665CB6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highlight w:val="none"/>
          <w:lang w:val="en-US" w:eastAsia="zh-CN" w:bidi="ar-SA"/>
        </w:rPr>
        <w:t>积分申请表</w:t>
      </w:r>
    </w:p>
    <w:p w14:paraId="74578820">
      <w:pPr>
        <w:ind w:firstLine="117" w:firstLineChars="49"/>
        <w:jc w:val="right"/>
        <w:rPr>
          <w:rFonts w:hint="eastAsia" w:ascii="黑体" w:hAnsi="黑体" w:eastAsia="黑体" w:cs="方正仿宋_GB2312"/>
          <w:color w:val="auto"/>
          <w:szCs w:val="21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4"/>
          <w:szCs w:val="24"/>
          <w:highlight w:val="none"/>
          <w:lang w:val="en-US" w:eastAsia="zh-CN"/>
        </w:rPr>
        <w:t>填</w:t>
      </w:r>
      <w:r>
        <w:rPr>
          <w:rFonts w:ascii="方正仿宋_GB2312" w:hAnsi="Times New Roman" w:eastAsia="方正仿宋_GB2312"/>
          <w:color w:val="auto"/>
          <w:sz w:val="24"/>
          <w:highlight w:val="none"/>
        </w:rPr>
        <w:t>报日期：</w:t>
      </w:r>
      <w:r>
        <w:rPr>
          <w:rFonts w:ascii="方正仿宋_GB2312" w:hAnsi="Times New Roman" w:eastAsia="方正仿宋_GB2312"/>
          <w:color w:val="auto"/>
          <w:sz w:val="24"/>
          <w:highlight w:val="none"/>
          <w:u w:val="single"/>
        </w:rPr>
        <w:t xml:space="preserve">     </w:t>
      </w:r>
      <w:r>
        <w:rPr>
          <w:rFonts w:ascii="方正仿宋_GB2312" w:hAnsi="Times New Roman" w:eastAsia="方正仿宋_GB2312"/>
          <w:color w:val="auto"/>
          <w:sz w:val="24"/>
          <w:highlight w:val="none"/>
        </w:rPr>
        <w:t>年</w:t>
      </w:r>
      <w:r>
        <w:rPr>
          <w:rFonts w:ascii="方正仿宋_GB2312" w:hAnsi="Times New Roman" w:eastAsia="方正仿宋_GB2312"/>
          <w:color w:val="auto"/>
          <w:sz w:val="24"/>
          <w:highlight w:val="none"/>
          <w:u w:val="single"/>
        </w:rPr>
        <w:t xml:space="preserve">     </w:t>
      </w:r>
      <w:r>
        <w:rPr>
          <w:rFonts w:ascii="方正仿宋_GB2312" w:hAnsi="Times New Roman" w:eastAsia="方正仿宋_GB2312"/>
          <w:color w:val="auto"/>
          <w:sz w:val="24"/>
          <w:highlight w:val="none"/>
        </w:rPr>
        <w:t>月</w:t>
      </w:r>
      <w:r>
        <w:rPr>
          <w:rFonts w:ascii="方正仿宋_GB2312" w:hAnsi="Times New Roman" w:eastAsia="方正仿宋_GB2312"/>
          <w:color w:val="auto"/>
          <w:sz w:val="24"/>
          <w:highlight w:val="none"/>
          <w:u w:val="single"/>
        </w:rPr>
        <w:t xml:space="preserve">     </w:t>
      </w:r>
      <w:r>
        <w:rPr>
          <w:rFonts w:ascii="方正仿宋_GB2312" w:hAnsi="Times New Roman" w:eastAsia="方正仿宋_GB2312"/>
          <w:color w:val="auto"/>
          <w:sz w:val="24"/>
          <w:highlight w:val="none"/>
        </w:rPr>
        <w:t>日</w:t>
      </w:r>
    </w:p>
    <w:tbl>
      <w:tblPr>
        <w:tblStyle w:val="2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313"/>
        <w:gridCol w:w="1350"/>
        <w:gridCol w:w="1260"/>
        <w:gridCol w:w="1170"/>
        <w:gridCol w:w="1170"/>
        <w:gridCol w:w="1287"/>
        <w:gridCol w:w="1262"/>
      </w:tblGrid>
      <w:tr w14:paraId="49F57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822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申请单位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8CDC7"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单位名称</w:t>
            </w:r>
          </w:p>
        </w:tc>
        <w:tc>
          <w:tcPr>
            <w:tcW w:w="74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084A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  <w:highlight w:val="none"/>
              </w:rPr>
            </w:pPr>
          </w:p>
        </w:tc>
      </w:tr>
      <w:tr w14:paraId="1BF88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68B78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34818"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6898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9A5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统一社会信用代码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FF92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  <w:highlight w:val="none"/>
              </w:rPr>
            </w:pPr>
          </w:p>
        </w:tc>
      </w:tr>
      <w:tr w14:paraId="3C33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3DB4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61819">
            <w:pPr>
              <w:spacing w:line="26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DCD0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6C71">
            <w:pP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5DBB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9840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AFBB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Cs w:val="21"/>
                <w:highlight w:val="none"/>
              </w:rPr>
            </w:pPr>
          </w:p>
        </w:tc>
      </w:tr>
      <w:tr w14:paraId="008D5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268F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9C5F9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一级指标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80939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二级指标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7F9C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 xml:space="preserve">积分设置 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43A90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达成情况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067C8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4"/>
                <w:highlight w:val="none"/>
                <w:lang w:val="en-US" w:eastAsia="zh-CN"/>
              </w:rPr>
              <w:t>申请积分</w:t>
            </w:r>
          </w:p>
        </w:tc>
      </w:tr>
      <w:tr w14:paraId="2BB2E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F1A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7AC38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50FD0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DD2A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D75D0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374F7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E35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FE24"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FF115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B097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B2D4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E797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C038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799C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044E8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132FE">
            <w:pPr>
              <w:spacing w:line="280" w:lineRule="exact"/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B8929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AE53E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AC30A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6A163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97F9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1CD2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……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382F8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6B92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BA7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3D8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2DDD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7E1D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E988C">
            <w:pPr>
              <w:tabs>
                <w:tab w:val="left" w:pos="4971"/>
              </w:tabs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color w:val="auto"/>
                <w:sz w:val="30"/>
                <w:szCs w:val="30"/>
                <w:highlight w:val="none"/>
                <w:lang w:val="en-US" w:eastAsia="zh-CN"/>
              </w:rPr>
              <w:t>合计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3AA9">
            <w:pPr>
              <w:jc w:val="center"/>
              <w:rPr>
                <w:rFonts w:hint="default" w:ascii="方正仿宋_GB2312" w:hAnsi="方正仿宋_GB2312" w:eastAsia="方正仿宋_GB2312" w:cs="方正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 w14:paraId="2FB55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22F2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>单位申报意见</w:t>
            </w:r>
          </w:p>
        </w:tc>
        <w:tc>
          <w:tcPr>
            <w:tcW w:w="8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07C01">
            <w:pPr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 xml:space="preserve">所提交的申请材料均真实、合法，如有不实之处，愿承担相应责任。  </w:t>
            </w:r>
          </w:p>
          <w:p w14:paraId="0B2DBCDF">
            <w:pPr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 xml:space="preserve">                                           </w:t>
            </w:r>
          </w:p>
          <w:p w14:paraId="318B5433">
            <w:pPr>
              <w:spacing w:line="640" w:lineRule="exact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 xml:space="preserve">    负责人（签字）：                         （盖章）</w:t>
            </w:r>
          </w:p>
          <w:p w14:paraId="661B27FC">
            <w:pPr>
              <w:ind w:firstLine="480" w:firstLineChars="200"/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highlight w:val="none"/>
              </w:rPr>
              <w:t xml:space="preserve">                                             年    月   日</w:t>
            </w:r>
          </w:p>
        </w:tc>
      </w:tr>
    </w:tbl>
    <w:p w14:paraId="59B2F283">
      <w:pPr>
        <w:ind w:firstLine="422" w:firstLineChars="200"/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fldChar w:fldCharType="begin"/>
      </w: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instrText xml:space="preserve"> HYPERLINK "mailto:电子版表格请发送至queyc@xmspk.com" </w:instrText>
      </w: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fldChar w:fldCharType="separate"/>
      </w:r>
      <w:r>
        <w:rPr>
          <w:rStyle w:val="4"/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电子版表格请发送至queyc@xmspk.com</w:t>
      </w: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fldChar w:fldCharType="end"/>
      </w:r>
    </w:p>
    <w:p w14:paraId="22B4D7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NGE5MDg0ZGM4NzZlMTEwY2FkYjMxYWQ4NzI4YTAifQ=="/>
  </w:docVars>
  <w:rsids>
    <w:rsidRoot w:val="4E077434"/>
    <w:rsid w:val="4E07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2024-07-15T02:35:00Z</dcterms:created>
  <dc:creator>软投公司-吴曦</dc:creator>
  <cp:lastModifiedBy>软投公司-吴曦</cp:lastModifiedBy>
  <dcterms:modified xsi:type="dcterms:W3CDTF">2024-07-15T02:36:13Z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28A2CFB6EED447D3A4B8B85F42E9B919_11</vt:lpwstr>
  </property>
</Properties>
</file>